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783B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783B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783B2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783B2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783B2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783B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783B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4F589A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783B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783B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783B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783B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783B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783B2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783B2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4F589A" w:rsidRPr="004F589A">
        <w:rPr>
          <w:rFonts w:ascii="Times New Roman" w:hAnsi="Times New Roman"/>
          <w:sz w:val="28"/>
          <w:szCs w:val="28"/>
          <w:lang w:val="uk-UA"/>
        </w:rPr>
        <w:t>товариств</w:t>
      </w:r>
      <w:r w:rsidR="004F589A">
        <w:rPr>
          <w:rFonts w:ascii="Times New Roman" w:hAnsi="Times New Roman"/>
          <w:sz w:val="28"/>
          <w:szCs w:val="28"/>
          <w:lang w:val="uk-UA"/>
        </w:rPr>
        <w:t>а</w:t>
      </w:r>
      <w:r w:rsidR="004F589A" w:rsidRPr="004F589A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«Продовольча компанія «Зоря Поділля»</w:t>
      </w:r>
      <w:bookmarkStart w:id="0" w:name="_GoBack"/>
      <w:bookmarkEnd w:id="0"/>
      <w:r w:rsidR="004F589A" w:rsidRPr="004F589A">
        <w:rPr>
          <w:rFonts w:ascii="Times New Roman" w:hAnsi="Times New Roman"/>
          <w:sz w:val="28"/>
          <w:szCs w:val="28"/>
          <w:lang w:val="uk-UA"/>
        </w:rPr>
        <w:t xml:space="preserve"> в особі </w:t>
      </w:r>
      <w:r w:rsidR="001830CA">
        <w:rPr>
          <w:rFonts w:ascii="Times New Roman" w:hAnsi="Times New Roman"/>
          <w:bCs/>
          <w:sz w:val="28"/>
          <w:szCs w:val="28"/>
          <w:lang w:val="uk-UA"/>
        </w:rPr>
        <w:t>директора</w:t>
      </w:r>
      <w:r w:rsidR="001830CA" w:rsidRPr="00A1354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830CA">
        <w:rPr>
          <w:rFonts w:ascii="Times New Roman" w:hAnsi="Times New Roman"/>
          <w:bCs/>
          <w:sz w:val="28"/>
          <w:szCs w:val="28"/>
          <w:lang w:val="uk-UA"/>
        </w:rPr>
        <w:t>Войтенка Олександра Івановича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F589A">
        <w:rPr>
          <w:rFonts w:ascii="Times New Roman" w:hAnsi="Times New Roman"/>
          <w:sz w:val="28"/>
          <w:szCs w:val="28"/>
          <w:lang w:val="uk-UA"/>
        </w:rPr>
        <w:t>к</w:t>
      </w:r>
      <w:r w:rsidR="004F589A" w:rsidRPr="004F589A">
        <w:rPr>
          <w:rFonts w:ascii="Times New Roman" w:hAnsi="Times New Roman"/>
          <w:sz w:val="28"/>
          <w:szCs w:val="28"/>
          <w:lang w:val="uk-UA"/>
        </w:rPr>
        <w:t>од ЄДРПОУ 34009446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. Місцезнаходження юридичної особи: </w:t>
      </w:r>
      <w:r w:rsidR="004F589A" w:rsidRPr="004F589A">
        <w:rPr>
          <w:rFonts w:ascii="Times New Roman" w:hAnsi="Times New Roman"/>
          <w:sz w:val="28"/>
          <w:szCs w:val="28"/>
          <w:lang w:val="uk-UA"/>
        </w:rPr>
        <w:t>23700, Вінницька обл., м. Гайсин, вул. Заводська, 150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0E7FF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0E7FFA">
        <w:rPr>
          <w:rFonts w:ascii="Times New Roman" w:hAnsi="Times New Roman"/>
          <w:sz w:val="28"/>
          <w:szCs w:val="28"/>
          <w:lang w:val="uk-UA"/>
        </w:rPr>
        <w:t>керуючись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783B2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783B2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783B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4F589A" w:rsidRPr="004F589A">
        <w:rPr>
          <w:rFonts w:ascii="Times New Roman" w:hAnsi="Times New Roman"/>
          <w:sz w:val="28"/>
          <w:szCs w:val="28"/>
          <w:lang w:val="uk-UA"/>
        </w:rPr>
        <w:t>товариств</w:t>
      </w:r>
      <w:r w:rsidR="004F589A">
        <w:rPr>
          <w:rFonts w:ascii="Times New Roman" w:hAnsi="Times New Roman"/>
          <w:sz w:val="28"/>
          <w:szCs w:val="28"/>
          <w:lang w:val="uk-UA"/>
        </w:rPr>
        <w:t>у</w:t>
      </w:r>
      <w:r w:rsidR="004F589A" w:rsidRPr="004F589A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«Продовольча компанія «Зоря Поділля», код ЄДРПОУ 34009446. Місцезнаходження юридичної особи: 23700, Вінницька обл., </w:t>
      </w:r>
      <w:proofErr w:type="spellStart"/>
      <w:r w:rsidR="004F589A" w:rsidRPr="004F589A">
        <w:rPr>
          <w:rFonts w:ascii="Times New Roman" w:hAnsi="Times New Roman"/>
          <w:sz w:val="28"/>
          <w:szCs w:val="28"/>
          <w:lang w:val="uk-UA"/>
        </w:rPr>
        <w:t>м.Гайсин</w:t>
      </w:r>
      <w:proofErr w:type="spellEnd"/>
      <w:r w:rsidR="004F589A" w:rsidRPr="004F589A">
        <w:rPr>
          <w:rFonts w:ascii="Times New Roman" w:hAnsi="Times New Roman"/>
          <w:sz w:val="28"/>
          <w:szCs w:val="28"/>
          <w:lang w:val="uk-UA"/>
        </w:rPr>
        <w:t>, вул. Заводська, 150</w:t>
      </w:r>
      <w:r w:rsidR="00621698" w:rsidRPr="000E7FF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347D8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033AF" w:rsidRPr="00CC4CCC">
        <w:rPr>
          <w:rFonts w:ascii="Times New Roman" w:hAnsi="Times New Roman"/>
          <w:bCs/>
          <w:sz w:val="28"/>
          <w:szCs w:val="28"/>
          <w:lang w:val="uk-UA"/>
        </w:rPr>
        <w:t xml:space="preserve">номер 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052348</w:t>
      </w:r>
      <w:r w:rsidR="004F589A">
        <w:rPr>
          <w:rFonts w:ascii="Times New Roman" w:hAnsi="Times New Roman"/>
          <w:sz w:val="28"/>
          <w:szCs w:val="28"/>
          <w:lang w:val="uk-UA"/>
        </w:rPr>
        <w:t>33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00:0</w:t>
      </w:r>
      <w:r w:rsidR="004F589A">
        <w:rPr>
          <w:rFonts w:ascii="Times New Roman" w:hAnsi="Times New Roman"/>
          <w:sz w:val="28"/>
          <w:szCs w:val="28"/>
          <w:lang w:val="uk-UA"/>
        </w:rPr>
        <w:t>3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:00</w:t>
      </w:r>
      <w:r w:rsidR="004F589A">
        <w:rPr>
          <w:rFonts w:ascii="Times New Roman" w:hAnsi="Times New Roman"/>
          <w:sz w:val="28"/>
          <w:szCs w:val="28"/>
          <w:lang w:val="uk-UA"/>
        </w:rPr>
        <w:t>1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:0</w:t>
      </w:r>
      <w:r w:rsidR="004F589A">
        <w:rPr>
          <w:rFonts w:ascii="Times New Roman" w:hAnsi="Times New Roman"/>
          <w:sz w:val="28"/>
          <w:szCs w:val="28"/>
          <w:lang w:val="uk-UA"/>
        </w:rPr>
        <w:t>129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4F589A">
        <w:rPr>
          <w:rFonts w:ascii="Times New Roman" w:hAnsi="Times New Roman"/>
          <w:sz w:val="28"/>
          <w:szCs w:val="28"/>
          <w:lang w:val="uk-UA"/>
        </w:rPr>
        <w:t>3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,</w:t>
      </w:r>
      <w:r w:rsidR="004F589A">
        <w:rPr>
          <w:rFonts w:ascii="Times New Roman" w:hAnsi="Times New Roman"/>
          <w:sz w:val="28"/>
          <w:szCs w:val="28"/>
          <w:lang w:val="uk-UA"/>
        </w:rPr>
        <w:t>2191</w:t>
      </w:r>
      <w:r w:rsidR="000E7FFA">
        <w:rPr>
          <w:sz w:val="24"/>
          <w:szCs w:val="24"/>
          <w:lang w:val="uk-UA"/>
        </w:rPr>
        <w:t xml:space="preserve"> </w:t>
      </w:r>
      <w:r w:rsidR="001033AF" w:rsidRPr="00CC4CCC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4F589A">
        <w:rPr>
          <w:rFonts w:ascii="Times New Roman" w:hAnsi="Times New Roman"/>
          <w:bCs/>
          <w:sz w:val="28"/>
          <w:szCs w:val="28"/>
          <w:lang w:val="uk-UA"/>
        </w:rPr>
        <w:t>Новофастів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783B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783B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lastRenderedPageBreak/>
        <w:t>стану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4F589A" w:rsidRPr="004F589A">
        <w:rPr>
          <w:rFonts w:ascii="Times New Roman" w:hAnsi="Times New Roman"/>
          <w:sz w:val="28"/>
          <w:szCs w:val="28"/>
          <w:lang w:val="uk-UA"/>
        </w:rPr>
        <w:t xml:space="preserve">0523483300:03:001:0129 площею 3,2191 га, яка розташована на території </w:t>
      </w:r>
      <w:proofErr w:type="spellStart"/>
      <w:r w:rsidR="004F589A" w:rsidRPr="004F589A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4F589A" w:rsidRPr="004F589A">
        <w:rPr>
          <w:rFonts w:ascii="Times New Roman" w:hAnsi="Times New Roman"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4F589A" w:rsidRPr="004F589A">
        <w:rPr>
          <w:rFonts w:ascii="Times New Roman" w:hAnsi="Times New Roman"/>
          <w:sz w:val="28"/>
          <w:szCs w:val="28"/>
          <w:lang w:val="uk-UA"/>
        </w:rPr>
        <w:t>с.Новофастів</w:t>
      </w:r>
      <w:proofErr w:type="spellEnd"/>
      <w:r w:rsidR="004F589A" w:rsidRPr="004F589A">
        <w:rPr>
          <w:rFonts w:ascii="Times New Roman" w:hAnsi="Times New Roman"/>
          <w:sz w:val="28"/>
          <w:szCs w:val="28"/>
          <w:lang w:val="uk-UA"/>
        </w:rPr>
        <w:t>)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783B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783B2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783B2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783B2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783B2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783B2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783B2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50D30"/>
    <w:rsid w:val="000914AC"/>
    <w:rsid w:val="000A4DCE"/>
    <w:rsid w:val="000C41A9"/>
    <w:rsid w:val="000E64F8"/>
    <w:rsid w:val="000E7498"/>
    <w:rsid w:val="000E7FFA"/>
    <w:rsid w:val="000F396F"/>
    <w:rsid w:val="001033AF"/>
    <w:rsid w:val="0011418F"/>
    <w:rsid w:val="00114A44"/>
    <w:rsid w:val="00120350"/>
    <w:rsid w:val="001778F1"/>
    <w:rsid w:val="001830CA"/>
    <w:rsid w:val="001A61DE"/>
    <w:rsid w:val="001B2FB8"/>
    <w:rsid w:val="002251AC"/>
    <w:rsid w:val="00294C1D"/>
    <w:rsid w:val="002B149F"/>
    <w:rsid w:val="002E5B17"/>
    <w:rsid w:val="002E7834"/>
    <w:rsid w:val="00315C49"/>
    <w:rsid w:val="00347D87"/>
    <w:rsid w:val="00363D3B"/>
    <w:rsid w:val="003A2D79"/>
    <w:rsid w:val="003E2F69"/>
    <w:rsid w:val="004229B2"/>
    <w:rsid w:val="0048787E"/>
    <w:rsid w:val="004F589A"/>
    <w:rsid w:val="005658A2"/>
    <w:rsid w:val="00583753"/>
    <w:rsid w:val="005A4C2A"/>
    <w:rsid w:val="005D630D"/>
    <w:rsid w:val="00621698"/>
    <w:rsid w:val="006507DD"/>
    <w:rsid w:val="006962A4"/>
    <w:rsid w:val="006A42F4"/>
    <w:rsid w:val="006D20AC"/>
    <w:rsid w:val="006F10FE"/>
    <w:rsid w:val="006F2D72"/>
    <w:rsid w:val="00722F75"/>
    <w:rsid w:val="00783B2E"/>
    <w:rsid w:val="007B63E7"/>
    <w:rsid w:val="0080505F"/>
    <w:rsid w:val="00807431"/>
    <w:rsid w:val="0085336F"/>
    <w:rsid w:val="00882067"/>
    <w:rsid w:val="008A69C5"/>
    <w:rsid w:val="008E40CA"/>
    <w:rsid w:val="0091197B"/>
    <w:rsid w:val="00911D9D"/>
    <w:rsid w:val="0092233E"/>
    <w:rsid w:val="00963D02"/>
    <w:rsid w:val="00A245BD"/>
    <w:rsid w:val="00AB2555"/>
    <w:rsid w:val="00B305F1"/>
    <w:rsid w:val="00B531FE"/>
    <w:rsid w:val="00B918F1"/>
    <w:rsid w:val="00BB5F1B"/>
    <w:rsid w:val="00BC0633"/>
    <w:rsid w:val="00C61CF4"/>
    <w:rsid w:val="00CA3337"/>
    <w:rsid w:val="00CA55D5"/>
    <w:rsid w:val="00CB4E17"/>
    <w:rsid w:val="00CC4CCC"/>
    <w:rsid w:val="00D0402C"/>
    <w:rsid w:val="00DF4E8B"/>
    <w:rsid w:val="00E277E9"/>
    <w:rsid w:val="00E630EE"/>
    <w:rsid w:val="00F41C58"/>
    <w:rsid w:val="00F90B3D"/>
    <w:rsid w:val="00F9771E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8F932B-52F3-45E7-A74A-FA5778510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Админ</cp:lastModifiedBy>
  <cp:revision>5</cp:revision>
  <cp:lastPrinted>2022-06-07T10:12:00Z</cp:lastPrinted>
  <dcterms:created xsi:type="dcterms:W3CDTF">2022-08-01T05:05:00Z</dcterms:created>
  <dcterms:modified xsi:type="dcterms:W3CDTF">2022-08-16T08:10:00Z</dcterms:modified>
</cp:coreProperties>
</file>